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76200</wp:posOffset>
            </wp:positionV>
            <wp:extent cx="2162175" cy="3314700"/>
            <wp:effectExtent l="0" t="0" r="9525" b="0"/>
            <wp:wrapSquare wrapText="bothSides"/>
            <wp:docPr id="1" name="Рисунок 1" descr="1007808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7808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651">
        <w:rPr>
          <w:rFonts w:ascii="Times New Roman" w:hAnsi="Times New Roman" w:cs="Times New Roman"/>
          <w:sz w:val="24"/>
        </w:rPr>
        <w:t>Комедия «Горе от ума» А.С. Грибоедова принесла бессмертную славу своему создателю. Она посвящена назревшему в начале 19 века расколу в дворянском обществе, конфликту между «веком минувшим» и «веком нынешним», между старым и новым. В пьесе подвергаются высмеиванию устои светского общества того времени. Как и всякое обличительное произведение, «Горе от ума» имело сложные отношения с цензурой, а вследствие этого и непростую творческую судьбу. В истории создания «Горя от ума» есть несколько ключевых моментов, на которые следует обратить внимание.</w:t>
      </w:r>
    </w:p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>Замысел создания пьесы «Горе от ума», вероятно, возник у Грибоедова в 1816 году. В это время он приехал в Петербург из-за границы и оказался на аристократическом приеме. Как и главного героя «Горя от ума», Грибоедова возмущала тяга русских людей ко всему иностранному. Поэтому, увидев на вечере, как все преклоняются перед одним иностранным гостем, Грибоедов высказал свое крайне негативное отношение к происходящему. Пока молодой человек разливался в гневном монологе, кто-то озвучил предположение о его возможном сумасшествии. Эту весть аристократы с радостью восприняли и быстро распространили. Тогда-то Грибоедову пришло в голову написать сатирическую комедию, где он мог бы безжалостно высмеять все пороки общества, так беспощадно к нему отнесшегося. Таким образом, одним из прототипов Чацкого, главного героя «Горя от ума», стал сам Грибоедов.</w:t>
      </w:r>
    </w:p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>Чтобы более реалистично показать ту среду, о которой собирался писать, Грибоедов, находясь на балах и приемах, подмечал различные случаи, портреты, характеры. Впоследствии они нашли отражение в пьесе и стали частью творческой истории «Горя от ума».</w:t>
      </w:r>
    </w:p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>Первые отрывки своей пьесы Грибоедов начал читать в Москве в 1823 году, а закончена комедия, носившая тогда название «Горе уму», в 1824 году в Тифлисе. Произведение многократно подвергалось изменениям по требованию цензуры. В 1825 году удалось опубликовать только отрывки комедии в альманахе «Русская Талия». Это не помешало читателям знакомиться с произведением целиком и искренне восхищаться им, ведь комедия ходила в рукописных списках, которых насчитывается несколько сотен. Грибоедов был поддерживал появление таких списков, ведь так его пьеса получала возможность дойти до читателя. В истории создания комедии «Горе от ума» Грибоедова известны даже случаи вставки инородных фрагментов в текст пьесы переписчиками.</w:t>
      </w:r>
    </w:p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 xml:space="preserve">А.С. Пушкин уже в январе 1825 года ознакомился с полным текстом комедии, когда </w:t>
      </w:r>
      <w:proofErr w:type="spellStart"/>
      <w:r w:rsidRPr="007F7651">
        <w:rPr>
          <w:rFonts w:ascii="Times New Roman" w:hAnsi="Times New Roman" w:cs="Times New Roman"/>
          <w:sz w:val="24"/>
        </w:rPr>
        <w:t>Пущин</w:t>
      </w:r>
      <w:proofErr w:type="spellEnd"/>
      <w:r w:rsidRPr="007F7651">
        <w:rPr>
          <w:rFonts w:ascii="Times New Roman" w:hAnsi="Times New Roman" w:cs="Times New Roman"/>
          <w:sz w:val="24"/>
        </w:rPr>
        <w:t xml:space="preserve"> привез «Горе от ума» другу-поэту, находившемуся в тот момент в ссылке в Михайловском.</w:t>
      </w:r>
    </w:p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 xml:space="preserve">Когда Грибоедов отправился на Кавказ, а затем в Персию, он передал рукопись своему другу Ф.В. </w:t>
      </w:r>
      <w:proofErr w:type="spellStart"/>
      <w:r w:rsidRPr="007F7651">
        <w:rPr>
          <w:rFonts w:ascii="Times New Roman" w:hAnsi="Times New Roman" w:cs="Times New Roman"/>
          <w:sz w:val="24"/>
        </w:rPr>
        <w:t>Булгарину</w:t>
      </w:r>
      <w:proofErr w:type="spellEnd"/>
      <w:r w:rsidRPr="007F7651">
        <w:rPr>
          <w:rFonts w:ascii="Times New Roman" w:hAnsi="Times New Roman" w:cs="Times New Roman"/>
          <w:sz w:val="24"/>
        </w:rPr>
        <w:t xml:space="preserve"> с надписью: «Горе мое поручаю </w:t>
      </w:r>
      <w:proofErr w:type="spellStart"/>
      <w:r w:rsidRPr="007F7651">
        <w:rPr>
          <w:rFonts w:ascii="Times New Roman" w:hAnsi="Times New Roman" w:cs="Times New Roman"/>
          <w:sz w:val="24"/>
        </w:rPr>
        <w:t>Булгарину</w:t>
      </w:r>
      <w:proofErr w:type="spellEnd"/>
      <w:r w:rsidRPr="007F7651">
        <w:rPr>
          <w:rFonts w:ascii="Times New Roman" w:hAnsi="Times New Roman" w:cs="Times New Roman"/>
          <w:sz w:val="24"/>
        </w:rPr>
        <w:t xml:space="preserve">…». Конечно, писатель надеялся, что его предприимчивый друг окажет содействие в публикации пьесы. В 1829 году Грибоедов погиб, а рукопись, оставшаяся у </w:t>
      </w:r>
      <w:proofErr w:type="spellStart"/>
      <w:r w:rsidRPr="007F7651">
        <w:rPr>
          <w:rFonts w:ascii="Times New Roman" w:hAnsi="Times New Roman" w:cs="Times New Roman"/>
          <w:sz w:val="24"/>
        </w:rPr>
        <w:t>Булгарина</w:t>
      </w:r>
      <w:proofErr w:type="spellEnd"/>
      <w:r w:rsidRPr="007F7651">
        <w:rPr>
          <w:rFonts w:ascii="Times New Roman" w:hAnsi="Times New Roman" w:cs="Times New Roman"/>
          <w:sz w:val="24"/>
        </w:rPr>
        <w:t>, стала основным</w:t>
      </w:r>
      <w:r>
        <w:rPr>
          <w:rFonts w:ascii="Times New Roman" w:hAnsi="Times New Roman" w:cs="Times New Roman"/>
          <w:sz w:val="24"/>
        </w:rPr>
        <w:t xml:space="preserve"> текстом комедии «Горе от ума».</w:t>
      </w:r>
    </w:p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>Только в 1833 году пьеса была напечатана на русском языке целиком. До этого публиковались лишь ее фрагменты, а театральные постановки комедии были значительно искажены цензурой. Без цензурного вмешательства Москва увидела «Горе от ума» лишь в 1875 году.</w:t>
      </w:r>
    </w:p>
    <w:p w:rsidR="00680DAA" w:rsidRPr="007F7651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 xml:space="preserve">История создания пьесы «Горе от ума» имеет много общего с судьбой главного героя комедии. Чацкий оказался бессилен перед лицом устаревших взглядов общества, в котором он вынужден был находиться. Ему не удалось убедить дворян в необходимости перемен и изменения своего мировоззрения. Также и Грибоедов, бросив в лицо светского общества свою обличительную комедию, не смог добиться никаких существенных перемен во взглядах дворян того времени. Однако, как Чацкий, так и Грибоедов посеяли семена Просвещения, разума и </w:t>
      </w:r>
      <w:r w:rsidRPr="007F7651">
        <w:rPr>
          <w:rFonts w:ascii="Times New Roman" w:hAnsi="Times New Roman" w:cs="Times New Roman"/>
          <w:sz w:val="24"/>
        </w:rPr>
        <w:lastRenderedPageBreak/>
        <w:t>прогрессивного мышления в аристократическом обще</w:t>
      </w:r>
      <w:r>
        <w:rPr>
          <w:rFonts w:ascii="Times New Roman" w:hAnsi="Times New Roman" w:cs="Times New Roman"/>
          <w:sz w:val="24"/>
        </w:rPr>
        <w:t>стве, которые позже дали богатые</w:t>
      </w:r>
      <w:r w:rsidRPr="007F7651">
        <w:rPr>
          <w:rFonts w:ascii="Times New Roman" w:hAnsi="Times New Roman" w:cs="Times New Roman"/>
          <w:sz w:val="24"/>
        </w:rPr>
        <w:t xml:space="preserve"> всходы в новом поколении дворян.</w:t>
      </w:r>
    </w:p>
    <w:p w:rsidR="00680DAA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651">
        <w:rPr>
          <w:rFonts w:ascii="Times New Roman" w:hAnsi="Times New Roman" w:cs="Times New Roman"/>
          <w:sz w:val="24"/>
        </w:rPr>
        <w:t>Несмотря на все трудности при публикации, пьеса имеет счастливую творческую судьбу. Благодаря своему легкому слогу и афористичности она разошлась на цитаты. Звучание «Горе от ума» современно и в наши дни. Проблемы, затронутые Грибоедовым, до сих пор актуальны, потому что столкновение старого и нового неизбежно во все времена.</w:t>
      </w:r>
    </w:p>
    <w:p w:rsidR="00680DAA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80DAA" w:rsidRDefault="00680DAA" w:rsidP="00680D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80DAA" w:rsidRPr="007F7651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F7651">
        <w:rPr>
          <w:rFonts w:ascii="Times New Roman" w:hAnsi="Times New Roman" w:cs="Times New Roman"/>
          <w:b/>
          <w:sz w:val="24"/>
        </w:rPr>
        <w:t>«Горе от ума» Грибоедов А.С.:</w:t>
      </w:r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B62FC2">
          <w:rPr>
            <w:rStyle w:val="a4"/>
            <w:rFonts w:ascii="Times New Roman" w:hAnsi="Times New Roman" w:cs="Times New Roman"/>
            <w:sz w:val="24"/>
          </w:rPr>
          <w:t>https://briefly.ru/griboedov/gore_ot_uma/</w:t>
        </w:r>
      </w:hyperlink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B62FC2">
          <w:rPr>
            <w:rStyle w:val="a4"/>
            <w:rFonts w:ascii="Times New Roman" w:hAnsi="Times New Roman" w:cs="Times New Roman"/>
            <w:sz w:val="24"/>
          </w:rPr>
          <w:t>https://azbyka.ru/fiction/gore-ot-uma-griboedov/</w:t>
        </w:r>
      </w:hyperlink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Краткая биография автора с онлайн-тестом - </w:t>
      </w:r>
      <w:hyperlink r:id="rId7" w:history="1">
        <w:r w:rsidRPr="00B62FC2">
          <w:rPr>
            <w:rStyle w:val="a4"/>
            <w:rFonts w:ascii="Times New Roman" w:hAnsi="Times New Roman" w:cs="Times New Roman"/>
            <w:sz w:val="24"/>
          </w:rPr>
          <w:t>https://azbyka.ru/fiction/gore-ot-uma-griboedov/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главных героев - </w:t>
      </w:r>
      <w:hyperlink r:id="rId8" w:history="1">
        <w:r w:rsidRPr="00B62FC2">
          <w:rPr>
            <w:rStyle w:val="a4"/>
            <w:rFonts w:ascii="Times New Roman" w:hAnsi="Times New Roman" w:cs="Times New Roman"/>
            <w:sz w:val="24"/>
          </w:rPr>
          <w:t>http://www.literaturus.ru/2016/07/geroi-personazhi-gore-ot-uma-harakteristika.html</w:t>
        </w:r>
      </w:hyperlink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 о комедии - </w:t>
      </w:r>
      <w:hyperlink r:id="rId9" w:history="1">
        <w:r w:rsidRPr="00B62FC2">
          <w:rPr>
            <w:rStyle w:val="a4"/>
            <w:rFonts w:ascii="Times New Roman" w:hAnsi="Times New Roman" w:cs="Times New Roman"/>
            <w:sz w:val="24"/>
          </w:rPr>
          <w:t>http://www.literaturus.ru/2015/08/kritika-gore-ot-uma-griboedov-otzyvy.html</w:t>
        </w:r>
      </w:hyperlink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Телеспектакль - </w:t>
      </w:r>
      <w:hyperlink r:id="rId10" w:history="1">
        <w:r w:rsidRPr="00B62FC2">
          <w:rPr>
            <w:rStyle w:val="a4"/>
            <w:rFonts w:ascii="Times New Roman" w:hAnsi="Times New Roman" w:cs="Times New Roman"/>
            <w:sz w:val="24"/>
          </w:rPr>
          <w:t>http://tvkultura.ru/brand/show/brand_id/31194</w:t>
        </w:r>
      </w:hyperlink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1" w:history="1">
        <w:r w:rsidRPr="00B62FC2">
          <w:rPr>
            <w:rStyle w:val="a4"/>
            <w:rFonts w:ascii="Times New Roman" w:hAnsi="Times New Roman" w:cs="Times New Roman"/>
            <w:sz w:val="24"/>
          </w:rPr>
          <w:t>https://www.culture.ru/movies/941/gore-ot-uma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Видеофильм - </w:t>
      </w:r>
      <w:hyperlink r:id="rId12" w:history="1">
        <w:r w:rsidRPr="00B62FC2">
          <w:rPr>
            <w:rStyle w:val="a4"/>
            <w:rFonts w:ascii="Times New Roman" w:hAnsi="Times New Roman" w:cs="Times New Roman"/>
            <w:sz w:val="24"/>
          </w:rPr>
          <w:t>https://filmgalaxy.online/movies/id477513_gore_ot_uma_1977</w:t>
        </w:r>
      </w:hyperlink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3" w:history="1">
        <w:r w:rsidRPr="00B62FC2">
          <w:rPr>
            <w:rStyle w:val="a4"/>
            <w:rFonts w:ascii="Times New Roman" w:hAnsi="Times New Roman" w:cs="Times New Roman"/>
            <w:sz w:val="24"/>
          </w:rPr>
          <w:t>http://kino-park.online/movie/id44559-gore-ot-uma</w:t>
        </w:r>
      </w:hyperlink>
    </w:p>
    <w:p w:rsidR="00680DAA" w:rsidRPr="00355C78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5C78">
        <w:rPr>
          <w:rFonts w:ascii="Times New Roman" w:hAnsi="Times New Roman" w:cs="Times New Roman"/>
          <w:sz w:val="24"/>
        </w:rPr>
        <w:t xml:space="preserve">Аудиокнига - </w:t>
      </w:r>
      <w:hyperlink r:id="rId14" w:history="1">
        <w:r w:rsidRPr="00B62FC2">
          <w:rPr>
            <w:rStyle w:val="a4"/>
            <w:rFonts w:ascii="Times New Roman" w:hAnsi="Times New Roman" w:cs="Times New Roman"/>
            <w:sz w:val="24"/>
          </w:rPr>
          <w:t>https://audioknigi.club/griboedov-aleksandr-gore-ot-uma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0DAA" w:rsidRDefault="00680DAA" w:rsidP="00680DAA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6E10">
        <w:rPr>
          <w:rFonts w:ascii="Times New Roman" w:hAnsi="Times New Roman" w:cs="Times New Roman"/>
          <w:b/>
          <w:sz w:val="24"/>
        </w:rPr>
        <w:t>Проверь себя:</w:t>
      </w:r>
    </w:p>
    <w:p w:rsidR="00680DAA" w:rsidRDefault="00680DAA" w:rsidP="00680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80E77">
        <w:rPr>
          <w:rFonts w:ascii="Times New Roman" w:hAnsi="Times New Roman" w:cs="Times New Roman"/>
          <w:sz w:val="24"/>
        </w:rPr>
        <w:t>Онлайн-</w:t>
      </w:r>
      <w:proofErr w:type="gramStart"/>
      <w:r w:rsidRPr="00280E77">
        <w:rPr>
          <w:rFonts w:ascii="Times New Roman" w:hAnsi="Times New Roman" w:cs="Times New Roman"/>
          <w:sz w:val="24"/>
        </w:rPr>
        <w:t>тесты  -</w:t>
      </w:r>
      <w:proofErr w:type="gramEnd"/>
      <w:r w:rsidRPr="00280E77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B62FC2">
          <w:rPr>
            <w:rStyle w:val="a4"/>
            <w:rFonts w:ascii="Times New Roman" w:hAnsi="Times New Roman" w:cs="Times New Roman"/>
            <w:sz w:val="24"/>
          </w:rPr>
          <w:t>http://obrazovaka.ru/test/gore-ot-uma-s-otvetami-9-klass-po-komedii.html</w:t>
        </w:r>
      </w:hyperlink>
    </w:p>
    <w:p w:rsidR="00680DAA" w:rsidRDefault="00680DAA" w:rsidP="00680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6" w:history="1">
        <w:r w:rsidRPr="00B62FC2">
          <w:rPr>
            <w:rStyle w:val="a4"/>
            <w:rFonts w:ascii="Times New Roman" w:hAnsi="Times New Roman" w:cs="Times New Roman"/>
            <w:sz w:val="24"/>
          </w:rPr>
          <w:t>https://onlinetestpad.com/ru/test/423-test-po-komedii-as-griboedova-gore-ot-uma-variant-1</w:t>
        </w:r>
      </w:hyperlink>
    </w:p>
    <w:p w:rsidR="00680DAA" w:rsidRDefault="00680DAA" w:rsidP="00680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7" w:history="1">
        <w:r w:rsidRPr="00B62FC2">
          <w:rPr>
            <w:rStyle w:val="a4"/>
            <w:rFonts w:ascii="Times New Roman" w:hAnsi="Times New Roman" w:cs="Times New Roman"/>
            <w:sz w:val="24"/>
          </w:rPr>
          <w:t>https://saharina.ru/lit_tests/test.php?name=test35.xml</w:t>
        </w:r>
      </w:hyperlink>
    </w:p>
    <w:p w:rsidR="00680DAA" w:rsidRDefault="00680DAA" w:rsidP="00680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8" w:history="1">
        <w:r w:rsidRPr="00B62FC2">
          <w:rPr>
            <w:rStyle w:val="a4"/>
            <w:rFonts w:ascii="Times New Roman" w:hAnsi="Times New Roman" w:cs="Times New Roman"/>
            <w:sz w:val="24"/>
          </w:rPr>
          <w:t>http://kupidonia.ru/viktoriny/viktorina-po-komedii-griboedova-gore-ot-uma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0DAA" w:rsidRPr="00280E77" w:rsidRDefault="00680DAA" w:rsidP="00680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9" w:history="1">
        <w:r w:rsidRPr="00B62FC2">
          <w:rPr>
            <w:rStyle w:val="a4"/>
            <w:rFonts w:ascii="Times New Roman" w:hAnsi="Times New Roman" w:cs="Times New Roman"/>
            <w:sz w:val="24"/>
          </w:rPr>
          <w:t>http://testframe.ru/index.php?page=obrazovatelnie/goreotuma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0DAA" w:rsidRDefault="00680DAA" w:rsidP="00680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20" w:history="1">
        <w:r w:rsidRPr="00B62FC2">
          <w:rPr>
            <w:rStyle w:val="a4"/>
            <w:rFonts w:ascii="Times New Roman" w:hAnsi="Times New Roman" w:cs="Times New Roman"/>
            <w:sz w:val="24"/>
          </w:rPr>
          <w:t>https://bbf.ru/tests/525/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0DAA" w:rsidRDefault="00680DAA" w:rsidP="00680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hyperlink r:id="rId21" w:history="1">
        <w:r w:rsidRPr="00B62FC2">
          <w:rPr>
            <w:rStyle w:val="a4"/>
            <w:rFonts w:ascii="Times New Roman" w:hAnsi="Times New Roman" w:cs="Times New Roman"/>
            <w:sz w:val="24"/>
          </w:rPr>
          <w:t>http://testedu.ru/test/literatura/9-klass/aleksandr-sergeevich-griboedov-gore-ot-uma.html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0D6C" w:rsidRDefault="00120D6C" w:rsidP="00680DAA">
      <w:pPr>
        <w:ind w:left="-851"/>
      </w:pPr>
      <w:bookmarkStart w:id="0" w:name="_GoBack"/>
      <w:bookmarkEnd w:id="0"/>
    </w:p>
    <w:sectPr w:rsidR="00120D6C" w:rsidSect="00680D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A"/>
    <w:rsid w:val="00120D6C"/>
    <w:rsid w:val="006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0252-C30A-4ED3-92F2-E9990E0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D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0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6/07/geroi-personazhi-gore-ot-uma-harakteristika.html" TargetMode="External"/><Relationship Id="rId13" Type="http://schemas.openxmlformats.org/officeDocument/2006/relationships/hyperlink" Target="http://kino-park.online/movie/id44559-gore-ot-uma" TargetMode="External"/><Relationship Id="rId18" Type="http://schemas.openxmlformats.org/officeDocument/2006/relationships/hyperlink" Target="http://kupidonia.ru/viktoriny/viktorina-po-komedii-griboedova-gore-ot-u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stedu.ru/test/literatura/9-klass/aleksandr-sergeevich-griboedov-gore-ot-uma.html" TargetMode="External"/><Relationship Id="rId7" Type="http://schemas.openxmlformats.org/officeDocument/2006/relationships/hyperlink" Target="https://azbyka.ru/fiction/gore-ot-uma-griboedov/" TargetMode="External"/><Relationship Id="rId12" Type="http://schemas.openxmlformats.org/officeDocument/2006/relationships/hyperlink" Target="https://filmgalaxy.online/movies/id477513_gore_ot_uma_1977" TargetMode="External"/><Relationship Id="rId17" Type="http://schemas.openxmlformats.org/officeDocument/2006/relationships/hyperlink" Target="https://saharina.ru/lit_tests/test.php?name=test35.x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/423-test-po-komedii-as-griboedova-gore-ot-uma-variant-1" TargetMode="External"/><Relationship Id="rId20" Type="http://schemas.openxmlformats.org/officeDocument/2006/relationships/hyperlink" Target="https://bbf.ru/tests/525/" TargetMode="External"/><Relationship Id="rId1" Type="http://schemas.openxmlformats.org/officeDocument/2006/relationships/styles" Target="styles.xml"/><Relationship Id="rId6" Type="http://schemas.openxmlformats.org/officeDocument/2006/relationships/hyperlink" Target="https://azbyka.ru/fiction/gore-ot-uma-griboedov/" TargetMode="External"/><Relationship Id="rId11" Type="http://schemas.openxmlformats.org/officeDocument/2006/relationships/hyperlink" Target="https://www.culture.ru/movies/941/gore-ot-uma" TargetMode="External"/><Relationship Id="rId5" Type="http://schemas.openxmlformats.org/officeDocument/2006/relationships/hyperlink" Target="https://briefly.ru/griboedov/gore_ot_uma/" TargetMode="External"/><Relationship Id="rId15" Type="http://schemas.openxmlformats.org/officeDocument/2006/relationships/hyperlink" Target="http://obrazovaka.ru/test/gore-ot-uma-s-otvetami-9-klass-po-komedi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vkultura.ru/brand/show/brand_id/31194" TargetMode="External"/><Relationship Id="rId19" Type="http://schemas.openxmlformats.org/officeDocument/2006/relationships/hyperlink" Target="http://testframe.ru/index.php?page=obrazovatelnie/goreotum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2015/08/kritika-gore-ot-uma-griboedov-otzyvy.html" TargetMode="External"/><Relationship Id="rId14" Type="http://schemas.openxmlformats.org/officeDocument/2006/relationships/hyperlink" Target="https://audioknigi.club/griboedov-aleksandr-gore-ot-u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5861</Characters>
  <Application>Microsoft Office Word</Application>
  <DocSecurity>0</DocSecurity>
  <Lines>48</Lines>
  <Paragraphs>13</Paragraphs>
  <ScaleCrop>false</ScaleCrop>
  <Company>HP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2018-03-12T11:02:00Z</dcterms:created>
  <dcterms:modified xsi:type="dcterms:W3CDTF">2018-03-12T11:03:00Z</dcterms:modified>
</cp:coreProperties>
</file>