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DD" w:rsidRPr="000273FF" w:rsidRDefault="00C466DD" w:rsidP="00C466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67050" cy="4267200"/>
            <wp:effectExtent l="0" t="0" r="0" b="0"/>
            <wp:wrapSquare wrapText="bothSides"/>
            <wp:docPr id="1" name="Рисунок 1" descr="C:\Users\Пользователь\AppData\Local\Microsoft\Windows\INetCache\Content.Word\100359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035948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3FF">
        <w:rPr>
          <w:rFonts w:ascii="Times New Roman" w:hAnsi="Times New Roman" w:cs="Times New Roman"/>
          <w:b/>
          <w:sz w:val="24"/>
        </w:rPr>
        <w:t>Е.А. Боратынский</w:t>
      </w:r>
      <w:r>
        <w:rPr>
          <w:rFonts w:ascii="Times New Roman" w:hAnsi="Times New Roman" w:cs="Times New Roman"/>
          <w:b/>
          <w:sz w:val="24"/>
        </w:rPr>
        <w:t xml:space="preserve"> (Баратынский)</w:t>
      </w:r>
    </w:p>
    <w:p w:rsidR="00C466DD" w:rsidRDefault="00C466DD" w:rsidP="00C466D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E0A8E">
        <w:rPr>
          <w:rFonts w:ascii="Times New Roman" w:hAnsi="Times New Roman" w:cs="Times New Roman"/>
          <w:sz w:val="24"/>
        </w:rPr>
        <w:t>По мнению многих литературоведов, основные линии творчества Баратынского были параллельны творчеству Пушкина: оба начали подражанием госпо</w:t>
      </w:r>
      <w:r w:rsidR="00CB44C3">
        <w:rPr>
          <w:rFonts w:ascii="Times New Roman" w:hAnsi="Times New Roman" w:cs="Times New Roman"/>
          <w:sz w:val="24"/>
        </w:rPr>
        <w:t xml:space="preserve">дствующим образцам начала века - </w:t>
      </w:r>
      <w:r w:rsidRPr="000E0A8E">
        <w:rPr>
          <w:rFonts w:ascii="Times New Roman" w:hAnsi="Times New Roman" w:cs="Times New Roman"/>
          <w:sz w:val="24"/>
        </w:rPr>
        <w:t>поэзии Батюшкова, элегиям Жуковского; оба прошли стадию романтической поэмы; наконец, последний период в творчестве обоих окрашен отчетлив</w:t>
      </w:r>
      <w:r>
        <w:rPr>
          <w:rFonts w:ascii="Times New Roman" w:hAnsi="Times New Roman" w:cs="Times New Roman"/>
          <w:sz w:val="24"/>
        </w:rPr>
        <w:t>ым реалистическим стилем письма</w:t>
      </w:r>
      <w:r w:rsidRPr="000E0A8E">
        <w:rPr>
          <w:rFonts w:ascii="Times New Roman" w:hAnsi="Times New Roman" w:cs="Times New Roman"/>
          <w:sz w:val="24"/>
        </w:rPr>
        <w:t>. Но при сходстве основных линий поэтический стиль Баратынского отличается замечательным своеобразием — «оригинальностью», которую тот же Пушкин в нем так отмечал и ценил («никогда не тащился он по пятам свой век увлекающего гения, подбирая им оброненные колосья: он шел своею дорогою один и независим»).</w:t>
      </w:r>
    </w:p>
    <w:p w:rsidR="00C466DD" w:rsidRDefault="00C466DD" w:rsidP="00C466DD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C466DD" w:rsidRPr="000E0A8E" w:rsidRDefault="00C466DD" w:rsidP="00C466D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C466DD" w:rsidRDefault="00C466DD" w:rsidP="00C466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– </w:t>
      </w:r>
      <w:hyperlink r:id="rId5" w:history="1">
        <w:r w:rsidRPr="005039E2">
          <w:rPr>
            <w:rStyle w:val="a3"/>
            <w:rFonts w:ascii="Times New Roman" w:hAnsi="Times New Roman" w:cs="Times New Roman"/>
            <w:sz w:val="24"/>
          </w:rPr>
          <w:t>https://rustih.ru/evgenij-baratynskij/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466DD" w:rsidRDefault="00C466DD" w:rsidP="00C466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Слушать - </w:t>
      </w:r>
      <w:hyperlink r:id="rId6" w:history="1">
        <w:r w:rsidRPr="005039E2">
          <w:rPr>
            <w:rStyle w:val="a3"/>
            <w:rFonts w:ascii="Times New Roman" w:hAnsi="Times New Roman" w:cs="Times New Roman"/>
            <w:sz w:val="24"/>
          </w:rPr>
          <w:t>https://teatr.audio/author/Баратынский%20Евгений/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466DD" w:rsidRDefault="00C466DD" w:rsidP="00C466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7" w:history="1">
        <w:r w:rsidRPr="005039E2">
          <w:rPr>
            <w:rStyle w:val="a3"/>
            <w:rFonts w:ascii="Times New Roman" w:hAnsi="Times New Roman" w:cs="Times New Roman"/>
            <w:sz w:val="24"/>
          </w:rPr>
          <w:t>http://www.encyclopaedia-russia.ru/article.php?id=440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466DD" w:rsidRDefault="00C466DD" w:rsidP="00C466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Творчество - </w:t>
      </w:r>
      <w:hyperlink r:id="rId8" w:history="1">
        <w:r w:rsidRPr="005039E2">
          <w:rPr>
            <w:rStyle w:val="a3"/>
            <w:rFonts w:ascii="Times New Roman" w:hAnsi="Times New Roman" w:cs="Times New Roman"/>
            <w:sz w:val="24"/>
          </w:rPr>
          <w:t>https://сезоны-года.рф/Баратынский.html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466DD" w:rsidRDefault="00C466DD" w:rsidP="00C466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- </w:t>
      </w:r>
      <w:hyperlink r:id="rId9" w:history="1">
        <w:r w:rsidRPr="005039E2">
          <w:rPr>
            <w:rStyle w:val="a3"/>
            <w:rFonts w:ascii="Times New Roman" w:hAnsi="Times New Roman" w:cs="Times New Roman"/>
            <w:sz w:val="24"/>
          </w:rPr>
          <w:t>http://kraeved1147.ru/kazan-baratynskij/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466DD" w:rsidRDefault="00C466DD" w:rsidP="00C466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Док. Фильм - </w:t>
      </w:r>
      <w:hyperlink r:id="rId10" w:history="1">
        <w:r w:rsidR="00676DE1" w:rsidRPr="002D6946">
          <w:rPr>
            <w:rStyle w:val="a3"/>
            <w:rFonts w:ascii="Times New Roman" w:hAnsi="Times New Roman" w:cs="Times New Roman"/>
            <w:sz w:val="24"/>
          </w:rPr>
          <w:t>https://www.youtube.com/watch?v=Dz2r5a2US6w</w:t>
        </w:r>
      </w:hyperlink>
      <w:r w:rsidR="00676DE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1381C" w:rsidRDefault="00A1381C"/>
    <w:sectPr w:rsidR="00A1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DD"/>
    <w:rsid w:val="00676DE1"/>
    <w:rsid w:val="00A1381C"/>
    <w:rsid w:val="00C466DD"/>
    <w:rsid w:val="00C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EACF"/>
  <w15:chartTrackingRefBased/>
  <w15:docId w15:val="{319E2794-7AAB-41C7-B5BA-5974249E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6DD"/>
    <w:rPr>
      <w:color w:val="0563C1" w:themeColor="hyperlink"/>
      <w:u w:val="single"/>
    </w:rPr>
  </w:style>
  <w:style w:type="paragraph" w:styleId="a4">
    <w:name w:val="No Spacing"/>
    <w:uiPriority w:val="1"/>
    <w:qFormat/>
    <w:rsid w:val="00C466DD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67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/&#1041;&#1072;&#1088;&#1072;&#1090;&#1099;&#1085;&#1089;&#1082;&#1080;&#1081;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cyclopaedia-russia.ru/article.php?id=4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.audio/author/&#1041;&#1072;&#1088;&#1072;&#1090;&#1099;&#1085;&#1089;&#1082;&#1080;&#1081;%20&#1045;&#1074;&#1075;&#1077;&#1085;&#1080;&#1081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tih.ru/evgenij-baratynskij/" TargetMode="External"/><Relationship Id="rId10" Type="http://schemas.openxmlformats.org/officeDocument/2006/relationships/hyperlink" Target="https://www.youtube.com/watch?v=Dz2r5a2US6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kraeved1147.ru/kazan-baratyn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4</cp:revision>
  <dcterms:created xsi:type="dcterms:W3CDTF">2018-05-14T08:38:00Z</dcterms:created>
  <dcterms:modified xsi:type="dcterms:W3CDTF">2018-07-04T09:02:00Z</dcterms:modified>
</cp:coreProperties>
</file>