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77" w:rsidRDefault="002F0877" w:rsidP="002F0877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2F0877">
        <w:rPr>
          <w:rFonts w:ascii="Times New Roman" w:eastAsia="Calibri" w:hAnsi="Times New Roman" w:cs="Times New Roman"/>
          <w:b/>
          <w:sz w:val="24"/>
        </w:rPr>
        <w:t xml:space="preserve">А. </w:t>
      </w:r>
      <w:proofErr w:type="spellStart"/>
      <w:r w:rsidRPr="002F0877">
        <w:rPr>
          <w:rFonts w:ascii="Times New Roman" w:eastAsia="Calibri" w:hAnsi="Times New Roman" w:cs="Times New Roman"/>
          <w:b/>
          <w:sz w:val="24"/>
        </w:rPr>
        <w:t>Ишимова</w:t>
      </w:r>
      <w:proofErr w:type="spellEnd"/>
      <w:r w:rsidRPr="002F0877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</w:t>
      </w:r>
      <w:r w:rsidRPr="002F0877">
        <w:rPr>
          <w:rFonts w:ascii="Times New Roman" w:eastAsia="Calibri" w:hAnsi="Times New Roman" w:cs="Times New Roman"/>
          <w:b/>
          <w:sz w:val="24"/>
        </w:rPr>
        <w:t>История России в рассказах для детей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2F0877" w:rsidRDefault="002F0877" w:rsidP="002F0877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581025</wp:posOffset>
            </wp:positionV>
            <wp:extent cx="2314575" cy="3651541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877" w:rsidRP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F0877">
        <w:rPr>
          <w:rFonts w:ascii="Times New Roman" w:eastAsia="Calibri" w:hAnsi="Times New Roman" w:cs="Times New Roman"/>
          <w:sz w:val="24"/>
        </w:rPr>
        <w:t xml:space="preserve">Эта книга выдержала в XIX веке шесть изданий и стала настольной во всех русских семействах, где заботились об образовании и умственном развитии детей. Она была удостоена Демидовской премии Академии наук – наиболее почетной научной награды России. Произведение </w:t>
      </w:r>
      <w:proofErr w:type="spellStart"/>
      <w:r w:rsidRPr="002F0877">
        <w:rPr>
          <w:rFonts w:ascii="Times New Roman" w:eastAsia="Calibri" w:hAnsi="Times New Roman" w:cs="Times New Roman"/>
          <w:sz w:val="24"/>
        </w:rPr>
        <w:t>Ишимовой</w:t>
      </w:r>
      <w:proofErr w:type="spellEnd"/>
      <w:r w:rsidRPr="002F0877">
        <w:rPr>
          <w:rFonts w:ascii="Times New Roman" w:eastAsia="Calibri" w:hAnsi="Times New Roman" w:cs="Times New Roman"/>
          <w:sz w:val="24"/>
        </w:rPr>
        <w:t xml:space="preserve"> высоко оценивалось современниками писательницы и в первую очередь А.С. Пушкиным.</w:t>
      </w:r>
    </w:p>
    <w:p w:rsidR="002F0877" w:rsidRP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F0877">
        <w:rPr>
          <w:rFonts w:ascii="Times New Roman" w:eastAsia="Calibri" w:hAnsi="Times New Roman" w:cs="Times New Roman"/>
          <w:sz w:val="24"/>
        </w:rPr>
        <w:t>Печатается по третьему изданию с незначительными сокращениями.</w:t>
      </w:r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F0877">
        <w:rPr>
          <w:rFonts w:ascii="Times New Roman" w:eastAsia="Calibri" w:hAnsi="Times New Roman" w:cs="Times New Roman"/>
          <w:sz w:val="24"/>
        </w:rPr>
        <w:t>В первый том вошли главы, посвященные истории Российского государства от его возникновения до кончины императора Петра I.</w:t>
      </w:r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5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https://www.lit</w:t>
        </w:r>
        <w:r w:rsidRPr="00BB26E3">
          <w:rPr>
            <w:rStyle w:val="a3"/>
            <w:rFonts w:ascii="Times New Roman" w:eastAsia="Calibri" w:hAnsi="Times New Roman" w:cs="Times New Roman"/>
            <w:sz w:val="24"/>
          </w:rPr>
          <w:t>m</w:t>
        </w:r>
        <w:r w:rsidRPr="00BB26E3">
          <w:rPr>
            <w:rStyle w:val="a3"/>
            <w:rFonts w:ascii="Times New Roman" w:eastAsia="Calibri" w:hAnsi="Times New Roman" w:cs="Times New Roman"/>
            <w:sz w:val="24"/>
          </w:rPr>
          <w:t>ir.me/br/?b=12599</w:t>
        </w:r>
      </w:hyperlink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5388610</wp:posOffset>
            </wp:positionV>
            <wp:extent cx="2400300" cy="29584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Слушать книгу - </w:t>
      </w:r>
      <w:hyperlink r:id="rId7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https://audioknigi.site/istoriya-rossii-v-rasskazah-dlya-detej/</w:t>
        </w:r>
      </w:hyperlink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F0877" w:rsidRP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писательницы - </w:t>
      </w:r>
      <w:hyperlink r:id="rId8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https://www.allsoch.ru/ishimova/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2F0877" w:rsidRPr="002F0877" w:rsidRDefault="002F0877" w:rsidP="002F087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72D05" w:rsidRDefault="00C72D05"/>
    <w:sectPr w:rsidR="00C72D05" w:rsidSect="002F08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77"/>
    <w:rsid w:val="002F0877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4C8D"/>
  <w15:chartTrackingRefBased/>
  <w15:docId w15:val="{0D76CE78-2AFE-442A-A7F2-D938FF4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8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8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F0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soch.ru/ishimo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site/istoriya-rossii-v-rasskazah-dlya-det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tmir.me/br/?b=1259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2018-08-20T06:00:00Z</dcterms:created>
  <dcterms:modified xsi:type="dcterms:W3CDTF">2018-08-20T06:06:00Z</dcterms:modified>
</cp:coreProperties>
</file>