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16" w:rsidRPr="00541E16" w:rsidRDefault="00541E16" w:rsidP="00541E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E16">
        <w:rPr>
          <w:rFonts w:ascii="Times New Roman" w:eastAsia="Calibri" w:hAnsi="Times New Roman" w:cs="Times New Roman"/>
          <w:b/>
          <w:sz w:val="24"/>
          <w:szCs w:val="24"/>
        </w:rPr>
        <w:t xml:space="preserve">Б. </w:t>
      </w:r>
      <w:proofErr w:type="spellStart"/>
      <w:r w:rsidRPr="00541E16">
        <w:rPr>
          <w:rFonts w:ascii="Times New Roman" w:eastAsia="Calibri" w:hAnsi="Times New Roman" w:cs="Times New Roman"/>
          <w:b/>
          <w:sz w:val="24"/>
          <w:szCs w:val="24"/>
        </w:rPr>
        <w:t>Заходер</w:t>
      </w:r>
      <w:proofErr w:type="spellEnd"/>
    </w:p>
    <w:p w:rsidR="00541E16" w:rsidRPr="00541E16" w:rsidRDefault="00541E16" w:rsidP="00541E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E1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611DE1" wp14:editId="51C40B71">
            <wp:simplePos x="0" y="0"/>
            <wp:positionH relativeFrom="margin">
              <wp:posOffset>-481965</wp:posOffset>
            </wp:positionH>
            <wp:positionV relativeFrom="margin">
              <wp:posOffset>594360</wp:posOffset>
            </wp:positionV>
            <wp:extent cx="2266950" cy="2971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E16">
        <w:rPr>
          <w:rFonts w:ascii="Times New Roman" w:eastAsia="Calibri" w:hAnsi="Times New Roman" w:cs="Times New Roman"/>
          <w:b/>
          <w:sz w:val="24"/>
          <w:szCs w:val="24"/>
        </w:rPr>
        <w:t xml:space="preserve"> «Мохнатая азбука»</w:t>
      </w: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Читать «Мохнатая азбука» - </w:t>
      </w:r>
      <w:hyperlink r:id="rId5" w:history="1">
        <w:r w:rsidRPr="00541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https://ja-rastu.ru/poeme/azbuka/64-mohnataja-azbuka.html</w:t>
        </w:r>
      </w:hyperlink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Слушать «Мохнатая азбука» - </w:t>
      </w:r>
      <w:hyperlink r:id="rId6" w:history="1">
        <w:r w:rsidRPr="00541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https://teatr.audio/zahoder-boris-mohnataya-azbuka</w:t>
        </w:r>
      </w:hyperlink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E1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F7CB8F" wp14:editId="0549212B">
            <wp:simplePos x="0" y="0"/>
            <wp:positionH relativeFrom="margin">
              <wp:posOffset>-567690</wp:posOffset>
            </wp:positionH>
            <wp:positionV relativeFrom="margin">
              <wp:posOffset>3851275</wp:posOffset>
            </wp:positionV>
            <wp:extent cx="2301240" cy="2371725"/>
            <wp:effectExtent l="0" t="0" r="381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E16" w:rsidRPr="00541E16" w:rsidRDefault="00541E16" w:rsidP="00541E1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E16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541E16">
        <w:rPr>
          <w:rFonts w:ascii="Times New Roman" w:eastAsia="Calibri" w:hAnsi="Times New Roman" w:cs="Times New Roman"/>
          <w:b/>
          <w:sz w:val="24"/>
          <w:szCs w:val="24"/>
        </w:rPr>
        <w:t>Собачкины</w:t>
      </w:r>
      <w:proofErr w:type="spellEnd"/>
      <w:r w:rsidRPr="00541E16">
        <w:rPr>
          <w:rFonts w:ascii="Times New Roman" w:eastAsia="Calibri" w:hAnsi="Times New Roman" w:cs="Times New Roman"/>
          <w:b/>
          <w:sz w:val="24"/>
          <w:szCs w:val="24"/>
        </w:rPr>
        <w:t xml:space="preserve"> огорчения»</w:t>
      </w: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Читать стихотворение - </w:t>
      </w:r>
      <w:hyperlink r:id="rId8" w:history="1">
        <w:r w:rsidRPr="00541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http://deti-i-mama.ru/sobachkiny-ogorcheniya-boris-zaxoder-illyustracii/</w:t>
        </w:r>
      </w:hyperlink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Слушать стихотворение - </w:t>
      </w:r>
      <w:hyperlink r:id="rId9" w:history="1">
        <w:r w:rsidRPr="00541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https://doma-u-semena.ru/audioskazki/Zahoder-Sobachkinyi-ogorcheniya-mp3.php</w:t>
        </w:r>
      </w:hyperlink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E1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8A1788" wp14:editId="09B59CFE">
            <wp:simplePos x="0" y="0"/>
            <wp:positionH relativeFrom="margin">
              <wp:posOffset>-232410</wp:posOffset>
            </wp:positionH>
            <wp:positionV relativeFrom="margin">
              <wp:posOffset>6880860</wp:posOffset>
            </wp:positionV>
            <wp:extent cx="2159000" cy="25622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Читая стихи и сказки </w:t>
      </w:r>
      <w:proofErr w:type="spellStart"/>
      <w:r w:rsidRPr="00541E16">
        <w:rPr>
          <w:rFonts w:ascii="Times New Roman" w:eastAsia="Calibri" w:hAnsi="Times New Roman" w:cs="Times New Roman"/>
          <w:sz w:val="24"/>
          <w:szCs w:val="24"/>
        </w:rPr>
        <w:t>Заходера</w:t>
      </w:r>
      <w:proofErr w:type="spellEnd"/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 — такие звонкие, такие светлые, смешные и мудрые — трудно предположить, что их автор прошел две войны, пережил мучительные годы непризнания и немало личных трагедий. Впрочем, судьба редко балует настоящих поэтов. Может быть, дело в том, что на почве жизненных невзгод и испытаний талант расцветает пышнее? </w:t>
      </w: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Биография Бориса </w:t>
      </w:r>
      <w:proofErr w:type="spellStart"/>
      <w:r w:rsidRPr="00541E16">
        <w:rPr>
          <w:rFonts w:ascii="Times New Roman" w:eastAsia="Calibri" w:hAnsi="Times New Roman" w:cs="Times New Roman"/>
          <w:sz w:val="24"/>
          <w:szCs w:val="24"/>
        </w:rPr>
        <w:t>Заходера</w:t>
      </w:r>
      <w:proofErr w:type="spellEnd"/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1" w:history="1">
        <w:r w:rsidRPr="00541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https://rechrebenka.ru/boris-zahoder-biografiya-dlya-detej/</w:t>
        </w:r>
      </w:hyperlink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Стихи Б. </w:t>
      </w:r>
      <w:proofErr w:type="spellStart"/>
      <w:proofErr w:type="gramStart"/>
      <w:r w:rsidRPr="00541E16">
        <w:rPr>
          <w:rFonts w:ascii="Times New Roman" w:eastAsia="Calibri" w:hAnsi="Times New Roman" w:cs="Times New Roman"/>
          <w:sz w:val="24"/>
          <w:szCs w:val="24"/>
        </w:rPr>
        <w:t>Заходера</w:t>
      </w:r>
      <w:proofErr w:type="spellEnd"/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541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https://skazkibasni.com/boris-zaxoder</w:t>
        </w:r>
      </w:hyperlink>
    </w:p>
    <w:p w:rsidR="00541E16" w:rsidRPr="00541E16" w:rsidRDefault="00541E16" w:rsidP="00541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41E16">
        <w:rPr>
          <w:rFonts w:ascii="Times New Roman" w:eastAsia="Calibri" w:hAnsi="Times New Roman" w:cs="Times New Roman"/>
          <w:sz w:val="24"/>
          <w:szCs w:val="24"/>
        </w:rPr>
        <w:t xml:space="preserve">Аудиокнига «Стихи и сказки» - </w:t>
      </w:r>
      <w:hyperlink r:id="rId13" w:history="1">
        <w:r w:rsidRPr="00541E1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http://russkaja-skazka.ru/boris-zahoder-stihi-i-skazki-2013/</w:t>
        </w:r>
      </w:hyperlink>
    </w:p>
    <w:p w:rsidR="00D6295C" w:rsidRDefault="00D6295C"/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6"/>
    <w:rsid w:val="00541E16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B67D"/>
  <w15:chartTrackingRefBased/>
  <w15:docId w15:val="{56410861-10A2-4212-8F97-5CA31A44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mama.ru/sobachkiny-ogorcheniya-boris-zaxoder-illyustracii/" TargetMode="External"/><Relationship Id="rId13" Type="http://schemas.openxmlformats.org/officeDocument/2006/relationships/hyperlink" Target="http://russkaja-skazka.ru/boris-zahoder-stihi-i-skazki-201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skazkibasni.com/boris-zaxo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.audio/zahoder-boris-mohnataya-azbuka" TargetMode="External"/><Relationship Id="rId11" Type="http://schemas.openxmlformats.org/officeDocument/2006/relationships/hyperlink" Target="https://rechrebenka.ru/boris-zahoder-biografiya-dlya-detej/" TargetMode="External"/><Relationship Id="rId5" Type="http://schemas.openxmlformats.org/officeDocument/2006/relationships/hyperlink" Target="https://ja-rastu.ru/poeme/azbuka/64-mohnataja-azbuka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doma-u-semena.ru/audioskazki/Zahoder-Sobachkinyi-ogorcheniya-mp3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2018-08-13T07:13:00Z</dcterms:created>
  <dcterms:modified xsi:type="dcterms:W3CDTF">2018-08-13T07:14:00Z</dcterms:modified>
</cp:coreProperties>
</file>