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905" w:rsidRPr="00287905" w:rsidRDefault="00287905" w:rsidP="00287905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  <w:r w:rsidRPr="00287905">
        <w:rPr>
          <w:rFonts w:ascii="Times New Roman" w:hAnsi="Times New Roman" w:cs="Times New Roman"/>
          <w:b/>
          <w:bCs/>
          <w:sz w:val="24"/>
        </w:rPr>
        <w:t>Русские сказки</w:t>
      </w:r>
    </w:p>
    <w:p w:rsidR="00287905" w:rsidRDefault="00287905" w:rsidP="00287905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sz w:val="24"/>
        </w:rPr>
      </w:pPr>
    </w:p>
    <w:p w:rsidR="00287905" w:rsidRDefault="00287905" w:rsidP="00287905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9274E07" wp14:editId="63E929A6">
            <wp:simplePos x="0" y="0"/>
            <wp:positionH relativeFrom="margin">
              <wp:align>right</wp:align>
            </wp:positionH>
            <wp:positionV relativeFrom="margin">
              <wp:posOffset>339725</wp:posOffset>
            </wp:positionV>
            <wp:extent cx="3132226" cy="3962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226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3B28">
        <w:rPr>
          <w:rFonts w:ascii="Times New Roman" w:hAnsi="Times New Roman" w:cs="Times New Roman"/>
          <w:bCs/>
          <w:sz w:val="24"/>
        </w:rPr>
        <w:t>Сказка</w:t>
      </w:r>
      <w:r w:rsidRPr="00F23B28">
        <w:rPr>
          <w:rFonts w:ascii="Times New Roman" w:hAnsi="Times New Roman" w:cs="Times New Roman"/>
          <w:sz w:val="24"/>
        </w:rPr>
        <w:t> – это одна из форм сказа, когда присутствует некий «намёк» на достоверность. Сказки передавали в точности из поколения в поколение, слово в слово, потому что любая сказка – это образно-зашифрованная информация. Такую информацию жрецы отдавали в народ, чтобы она не потерялась, они знали, что старики передадут молодым без искажения. Это сейчас могут сказки приукрасить, добавить что-то от себя, а раньше такого не было: как дед рассказал, так и внук передаст слово в слово сыну, внуку и т.д. и информация будет без искажения, а кто знает ключи, сможет понять информацию.</w:t>
      </w:r>
    </w:p>
    <w:p w:rsidR="00287905" w:rsidRDefault="00287905" w:rsidP="00287905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sz w:val="24"/>
        </w:rPr>
      </w:pPr>
      <w:r w:rsidRPr="00F23B28">
        <w:rPr>
          <w:rFonts w:ascii="Times New Roman" w:hAnsi="Times New Roman" w:cs="Times New Roman"/>
          <w:bCs/>
          <w:sz w:val="24"/>
        </w:rPr>
        <w:t>Все мы с детства уверены в том, что русские народные сказки предназначены для малышей. Их незатейливые сюжеты и простота изложения взрослому неинтересны. А между тем «Колобок», «Репка» и «Курочка Ряба» - сказки совсем не детские…</w:t>
      </w:r>
    </w:p>
    <w:p w:rsidR="00287905" w:rsidRDefault="00287905" w:rsidP="00287905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</w:rPr>
      </w:pPr>
      <w:r w:rsidRPr="00F23B28">
        <w:rPr>
          <w:rFonts w:ascii="Times New Roman" w:hAnsi="Times New Roman" w:cs="Times New Roman"/>
          <w:sz w:val="24"/>
        </w:rPr>
        <w:t>Начнем с того, что само слово «сказка» произошло от глагола «казать» и означало «перечень», «список», «точное описание». Именно, точное! Так что сказка-то – вовсе не ложь, как утверждает известная пословица, а самая настоящая правда. Именно в русских народных сказках сокрыты знания об устройстве человека, природы и даже всей Вселенной.</w:t>
      </w:r>
      <w:r w:rsidRPr="00F23B28">
        <w:rPr>
          <w:rFonts w:ascii="Times New Roman" w:hAnsi="Times New Roman" w:cs="Times New Roman"/>
          <w:sz w:val="24"/>
        </w:rPr>
        <w:br/>
      </w:r>
    </w:p>
    <w:p w:rsidR="00287905" w:rsidRDefault="00287905" w:rsidP="00287905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</w:rPr>
      </w:pPr>
    </w:p>
    <w:p w:rsidR="00287905" w:rsidRPr="00F23B28" w:rsidRDefault="00287905" w:rsidP="00287905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</w:rPr>
      </w:pPr>
    </w:p>
    <w:p w:rsidR="00287905" w:rsidRPr="00565A48" w:rsidRDefault="00287905" w:rsidP="00287905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</w:rPr>
      </w:pPr>
      <w:r w:rsidRPr="00565A48">
        <w:rPr>
          <w:rFonts w:ascii="Times New Roman" w:hAnsi="Times New Roman" w:cs="Times New Roman"/>
          <w:b/>
          <w:sz w:val="24"/>
        </w:rPr>
        <w:t xml:space="preserve">Русские народные сказки </w:t>
      </w:r>
      <w:r w:rsidRPr="00565A48">
        <w:rPr>
          <w:rFonts w:ascii="Times New Roman" w:hAnsi="Times New Roman" w:cs="Times New Roman"/>
          <w:sz w:val="24"/>
        </w:rPr>
        <w:t>читать</w:t>
      </w:r>
      <w:r w:rsidRPr="00565A48">
        <w:rPr>
          <w:rFonts w:ascii="Times New Roman" w:hAnsi="Times New Roman" w:cs="Times New Roman"/>
          <w:b/>
          <w:sz w:val="24"/>
        </w:rPr>
        <w:t xml:space="preserve"> - </w:t>
      </w:r>
      <w:hyperlink r:id="rId5" w:history="1">
        <w:r w:rsidRPr="00565A48">
          <w:rPr>
            <w:rStyle w:val="a3"/>
            <w:rFonts w:ascii="Times New Roman" w:hAnsi="Times New Roman" w:cs="Times New Roman"/>
            <w:sz w:val="24"/>
          </w:rPr>
          <w:t>http://narodstory.net/russian.php</w:t>
        </w:r>
      </w:hyperlink>
    </w:p>
    <w:p w:rsidR="00287905" w:rsidRPr="00CB4E1A" w:rsidRDefault="00287905" w:rsidP="00287905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</w:rPr>
      </w:pPr>
      <w:r w:rsidRPr="00565A48">
        <w:rPr>
          <w:rFonts w:ascii="Times New Roman" w:hAnsi="Times New Roman" w:cs="Times New Roman"/>
          <w:sz w:val="24"/>
        </w:rPr>
        <w:t xml:space="preserve">Смотреть фильмы - </w:t>
      </w:r>
      <w:hyperlink r:id="rId6" w:history="1">
        <w:r w:rsidRPr="00565A48">
          <w:rPr>
            <w:rStyle w:val="a3"/>
            <w:rFonts w:ascii="Times New Roman" w:hAnsi="Times New Roman" w:cs="Times New Roman"/>
            <w:sz w:val="24"/>
          </w:rPr>
          <w:t>http://sovkinofilm.ru/besplatnye-sovetskie-filmy-smotret-onlajn/sovetskie-detskie-filmy/sovetskie-filmy-skazki</w:t>
        </w:r>
      </w:hyperlink>
    </w:p>
    <w:p w:rsidR="00287905" w:rsidRPr="00F23B28" w:rsidRDefault="00287905" w:rsidP="00287905">
      <w:pPr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287905" w:rsidRDefault="00287905" w:rsidP="00287905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287905" w:rsidRDefault="00287905" w:rsidP="00287905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287905" w:rsidRDefault="00287905" w:rsidP="00287905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287905" w:rsidRDefault="00287905" w:rsidP="00287905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287905" w:rsidRDefault="00287905" w:rsidP="00287905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4244340</wp:posOffset>
            </wp:positionH>
            <wp:positionV relativeFrom="margin">
              <wp:posOffset>-323850</wp:posOffset>
            </wp:positionV>
            <wp:extent cx="2533650" cy="397383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97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z w:val="24"/>
        </w:rPr>
        <w:t>Б</w:t>
      </w:r>
      <w:r w:rsidRPr="00287905">
        <w:rPr>
          <w:rFonts w:ascii="Times New Roman" w:eastAsia="Calibri" w:hAnsi="Times New Roman" w:cs="Times New Roman"/>
          <w:b/>
          <w:sz w:val="24"/>
        </w:rPr>
        <w:t>ылины</w:t>
      </w:r>
    </w:p>
    <w:p w:rsidR="00287905" w:rsidRDefault="00287905" w:rsidP="0028790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287905">
        <w:rPr>
          <w:rFonts w:ascii="Times New Roman" w:eastAsia="Calibri" w:hAnsi="Times New Roman" w:cs="Times New Roman"/>
          <w:sz w:val="24"/>
        </w:rPr>
        <w:t>Былина — героико-патриотическая песня-сказание, повествующая о подвигах богатырей и отражающая жизнь Древней Руси. Вид устного народного творчества, которому присущ песенно-эпический способ отражения действительности. Основным сюжетом былины является какое-либо героическое событие или эпизод русской истории</w:t>
      </w:r>
      <w:r>
        <w:rPr>
          <w:rFonts w:ascii="Times New Roman" w:eastAsia="Calibri" w:hAnsi="Times New Roman" w:cs="Times New Roman"/>
          <w:sz w:val="24"/>
        </w:rPr>
        <w:t>.</w:t>
      </w:r>
    </w:p>
    <w:p w:rsidR="00287905" w:rsidRDefault="00287905" w:rsidP="0028790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287905">
        <w:rPr>
          <w:rFonts w:ascii="Times New Roman" w:eastAsia="Calibri" w:hAnsi="Times New Roman" w:cs="Times New Roman"/>
          <w:sz w:val="24"/>
        </w:rPr>
        <w:t>Впервые термин «былины» был введён Иваном Сахаровым в сборнике «Песни русского народа» в 1839 году. Народное же название этих произведений – старина, старинушка, старинка. Именно это слово использовали сказители. В древности старины исполнялись под аккомпанемент гуслей, но со временем эта традиция отошла в прошлое и во времена, когда к ним обратились собиратели, </w:t>
      </w:r>
      <w:r w:rsidRPr="00287905">
        <w:rPr>
          <w:rFonts w:ascii="Times New Roman" w:eastAsia="Calibri" w:hAnsi="Times New Roman" w:cs="Times New Roman"/>
          <w:bCs/>
          <w:sz w:val="24"/>
        </w:rPr>
        <w:t>былины</w:t>
      </w:r>
      <w:r w:rsidRPr="00287905">
        <w:rPr>
          <w:rFonts w:ascii="Times New Roman" w:eastAsia="Calibri" w:hAnsi="Times New Roman" w:cs="Times New Roman"/>
          <w:sz w:val="24"/>
        </w:rPr>
        <w:t> напевались без музыкального сопровождения.</w:t>
      </w:r>
    </w:p>
    <w:p w:rsidR="00287905" w:rsidRDefault="00287905" w:rsidP="0028790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Читать былины - </w:t>
      </w:r>
      <w:hyperlink r:id="rId8" w:history="1">
        <w:r w:rsidRPr="00BB26E3">
          <w:rPr>
            <w:rStyle w:val="a3"/>
            <w:rFonts w:ascii="Times New Roman" w:eastAsia="Calibri" w:hAnsi="Times New Roman" w:cs="Times New Roman"/>
            <w:sz w:val="24"/>
          </w:rPr>
          <w:t>https://skazkibasni.com/byliny</w:t>
        </w:r>
      </w:hyperlink>
    </w:p>
    <w:p w:rsidR="00287905" w:rsidRDefault="00287905" w:rsidP="0028790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Слушать былины - </w:t>
      </w:r>
      <w:hyperlink r:id="rId9" w:history="1">
        <w:r w:rsidRPr="00BB26E3">
          <w:rPr>
            <w:rStyle w:val="a3"/>
            <w:rFonts w:ascii="Times New Roman" w:eastAsia="Calibri" w:hAnsi="Times New Roman" w:cs="Times New Roman"/>
            <w:sz w:val="24"/>
          </w:rPr>
          <w:t>http://аудиосказки-онлайн.рф/byliny</w:t>
        </w:r>
      </w:hyperlink>
    </w:p>
    <w:p w:rsidR="00287905" w:rsidRDefault="00287905" w:rsidP="0028790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Смотреть мультфильмы - </w:t>
      </w:r>
      <w:hyperlink r:id="rId10" w:history="1">
        <w:r w:rsidRPr="00BB26E3">
          <w:rPr>
            <w:rStyle w:val="a3"/>
            <w:rFonts w:ascii="Times New Roman" w:eastAsia="Calibri" w:hAnsi="Times New Roman" w:cs="Times New Roman"/>
            <w:sz w:val="24"/>
          </w:rPr>
          <w:t>https://mults.online/narodnye-byliny/</w:t>
        </w:r>
      </w:hyperlink>
    </w:p>
    <w:p w:rsidR="00287905" w:rsidRDefault="00287905" w:rsidP="0028790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p w:rsidR="00287905" w:rsidRPr="00287905" w:rsidRDefault="00287905" w:rsidP="0028790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C72D05" w:rsidRDefault="00C72D05"/>
    <w:sectPr w:rsidR="00C72D05" w:rsidSect="0028790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05"/>
    <w:rsid w:val="00287905"/>
    <w:rsid w:val="00C7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0D6D"/>
  <w15:chartTrackingRefBased/>
  <w15:docId w15:val="{F25C3C81-0B74-4605-99CF-BD1D1375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905"/>
    <w:rPr>
      <w:color w:val="0563C1" w:themeColor="hyperlink"/>
      <w:u w:val="single"/>
    </w:rPr>
  </w:style>
  <w:style w:type="paragraph" w:styleId="a4">
    <w:name w:val="No Spacing"/>
    <w:uiPriority w:val="1"/>
    <w:qFormat/>
    <w:rsid w:val="00287905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28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zkibasni.com/bylin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vkinofilm.ru/besplatnye-sovetskie-filmy-smotret-onlajn/sovetskie-detskie-filmy/sovetskie-filmy-skazk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arodstory.net/russian.php" TargetMode="External"/><Relationship Id="rId10" Type="http://schemas.openxmlformats.org/officeDocument/2006/relationships/hyperlink" Target="https://mults.online/narodnye-byliny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&#1072;&#1091;&#1076;&#1080;&#1086;&#1089;&#1082;&#1072;&#1079;&#1082;&#1080;-&#1086;&#1085;&#1083;&#1072;&#1081;&#1085;.&#1088;&#1092;/byli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2018-08-20T05:15:00Z</dcterms:created>
  <dcterms:modified xsi:type="dcterms:W3CDTF">2018-08-20T05:27:00Z</dcterms:modified>
</cp:coreProperties>
</file>