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45" w:rsidRPr="002C0DED" w:rsidRDefault="00C80045" w:rsidP="00C80045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457200</wp:posOffset>
            </wp:positionV>
            <wp:extent cx="2571750" cy="3810000"/>
            <wp:effectExtent l="0" t="0" r="0" b="0"/>
            <wp:wrapSquare wrapText="bothSides"/>
            <wp:docPr id="1" name="Рисунок 1" descr="C:\Users\Пользователь\AppData\Local\Microsoft\Windows\INetCache\Content.Word\Красное-и-чер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Красное-и-черно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ED">
        <w:rPr>
          <w:rFonts w:ascii="Times New Roman" w:hAnsi="Times New Roman" w:cs="Times New Roman"/>
          <w:b/>
          <w:sz w:val="28"/>
          <w:szCs w:val="24"/>
        </w:rPr>
        <w:t>Фредерик Стендаль Роман «Красное и черное»</w:t>
      </w:r>
    </w:p>
    <w:p w:rsidR="00C80045" w:rsidRPr="00C63C0C" w:rsidRDefault="00C80045" w:rsidP="00C80045">
      <w:pPr>
        <w:pStyle w:val="a4"/>
        <w:spacing w:line="276" w:lineRule="auto"/>
        <w:ind w:firstLine="567"/>
        <w:rPr>
          <w:rFonts w:ascii="Times New Roman" w:hAnsi="Times New Roman" w:cs="Times New Roman"/>
          <w:sz w:val="24"/>
        </w:rPr>
      </w:pPr>
      <w:r w:rsidRPr="00C63C0C">
        <w:rPr>
          <w:rFonts w:ascii="Times New Roman" w:hAnsi="Times New Roman" w:cs="Times New Roman"/>
          <w:b/>
          <w:bCs/>
          <w:sz w:val="24"/>
        </w:rPr>
        <w:t>Роман «Красное и черное»</w:t>
      </w:r>
      <w:r w:rsidRPr="00C63C0C">
        <w:rPr>
          <w:rFonts w:ascii="Times New Roman" w:hAnsi="Times New Roman" w:cs="Times New Roman"/>
          <w:sz w:val="24"/>
        </w:rPr>
        <w:t xml:space="preserve"> вышел после Июльской революции 1830 года. Причиной её послужила политика короля Карла Х, который пытался вернуть время и порядки до 1789 года. Именно к Карлу Х г-жа де </w:t>
      </w:r>
      <w:proofErr w:type="spellStart"/>
      <w:r w:rsidRPr="00C63C0C">
        <w:rPr>
          <w:rFonts w:ascii="Times New Roman" w:hAnsi="Times New Roman" w:cs="Times New Roman"/>
          <w:sz w:val="24"/>
        </w:rPr>
        <w:t>Реналь</w:t>
      </w:r>
      <w:proofErr w:type="spellEnd"/>
      <w:r w:rsidRPr="00C63C0C">
        <w:rPr>
          <w:rFonts w:ascii="Times New Roman" w:hAnsi="Times New Roman" w:cs="Times New Roman"/>
          <w:sz w:val="24"/>
        </w:rPr>
        <w:t xml:space="preserve"> соберется ехать, чтобы просить помилования для возлюбленного. Действие романа происходит в 1820-е годы.</w:t>
      </w:r>
    </w:p>
    <w:p w:rsidR="00C80045" w:rsidRDefault="00C80045" w:rsidP="00C80045">
      <w:pPr>
        <w:pStyle w:val="a4"/>
        <w:spacing w:line="276" w:lineRule="auto"/>
        <w:ind w:firstLine="567"/>
      </w:pPr>
      <w:r w:rsidRPr="00C63C0C">
        <w:rPr>
          <w:rFonts w:ascii="Times New Roman" w:hAnsi="Times New Roman" w:cs="Times New Roman"/>
          <w:sz w:val="24"/>
        </w:rPr>
        <w:t>Роман получил широкую известность в последней трети XIX века как ключевой предшественник психологического реализма, который к тому времени стал преобладающим направлением в европейской литературе</w:t>
      </w:r>
      <w:r w:rsidRPr="002C0DED">
        <w:t>.</w:t>
      </w:r>
    </w:p>
    <w:p w:rsidR="00C80045" w:rsidRPr="002C0DED" w:rsidRDefault="00C80045" w:rsidP="00C8004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C0DED">
        <w:rPr>
          <w:color w:val="000000"/>
        </w:rPr>
        <w:t>Стендаль быстро понял, что газетная судебная хроника может стать отличным источником для новых сюжетов. В конце 1827 года его внимание привлёк подробный отчёт о деле Антуана Берте в «</w:t>
      </w:r>
      <w:proofErr w:type="spellStart"/>
      <w:r w:rsidRPr="002C0DED">
        <w:rPr>
          <w:color w:val="000000"/>
        </w:rPr>
        <w:t>Gazette</w:t>
      </w:r>
      <w:proofErr w:type="spellEnd"/>
      <w:r w:rsidRPr="002C0DED">
        <w:rPr>
          <w:color w:val="000000"/>
        </w:rPr>
        <w:t xml:space="preserve"> </w:t>
      </w:r>
      <w:proofErr w:type="spellStart"/>
      <w:r w:rsidRPr="002C0DED">
        <w:rPr>
          <w:color w:val="000000"/>
        </w:rPr>
        <w:t>des</w:t>
      </w:r>
      <w:proofErr w:type="spellEnd"/>
      <w:r w:rsidRPr="002C0DED">
        <w:rPr>
          <w:color w:val="000000"/>
        </w:rPr>
        <w:t xml:space="preserve"> </w:t>
      </w:r>
      <w:proofErr w:type="spellStart"/>
      <w:r w:rsidRPr="002C0DED">
        <w:rPr>
          <w:color w:val="000000"/>
        </w:rPr>
        <w:t>Tribunaux</w:t>
      </w:r>
      <w:proofErr w:type="spellEnd"/>
      <w:r w:rsidRPr="002C0DED">
        <w:rPr>
          <w:color w:val="000000"/>
        </w:rPr>
        <w:t>» («Судебной газете»). Берте был сыном сельского кузнеца. Он сумел устроиться гувернёром в состоятельную семью Мишу, откуда его через некоторое время уволили. После этого Берте удалось получить гувернёрскую работу в аристократической семье, где он завязал непозволительно близкие отношения с дочерью хозяина. Вновь последовало увольнение, и Берте решил, что причиной этого стала г-жа Мишу, его прежняя работодательница. Он решил покарать ее и выстрелил в г-жу Мишу в церкви. Его судили и публично казнили на площади. Стендаль написал в 1829 году роман под названием «Жюльен», который не сохранился, где Берте выступил в качестве прототипа главного героя.</w:t>
      </w:r>
    </w:p>
    <w:p w:rsidR="00C80045" w:rsidRPr="002C0DED" w:rsidRDefault="00C80045" w:rsidP="00C8004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C0DED">
        <w:rPr>
          <w:color w:val="000000"/>
        </w:rPr>
        <w:t xml:space="preserve">Однако был ещё один источник, о котором сам писатель рассказывал в своих «Прогулках по Риму». Некий рабочий-краснодеревщик по фамилии </w:t>
      </w:r>
      <w:proofErr w:type="spellStart"/>
      <w:r w:rsidRPr="002C0DED">
        <w:rPr>
          <w:color w:val="000000"/>
        </w:rPr>
        <w:t>Лаффарг</w:t>
      </w:r>
      <w:proofErr w:type="spellEnd"/>
      <w:r w:rsidRPr="002C0DED">
        <w:rPr>
          <w:color w:val="000000"/>
        </w:rPr>
        <w:t xml:space="preserve">, человек исключительно гордый и честолюбивый, увлекался философией и литературой. У него случился роман с молодой девушкой, которая вскоре в оскорбительной манере разорвала отношения с </w:t>
      </w:r>
      <w:proofErr w:type="spellStart"/>
      <w:r w:rsidRPr="002C0DED">
        <w:rPr>
          <w:color w:val="000000"/>
        </w:rPr>
        <w:t>Лаффаргом</w:t>
      </w:r>
      <w:proofErr w:type="spellEnd"/>
      <w:r w:rsidRPr="002C0DED">
        <w:rPr>
          <w:color w:val="000000"/>
        </w:rPr>
        <w:t xml:space="preserve">. Когда он попытался поговорить с ней, мать девушки обратилась с жалобой к прокурору. </w:t>
      </w:r>
      <w:proofErr w:type="spellStart"/>
      <w:r w:rsidRPr="002C0DED">
        <w:rPr>
          <w:color w:val="000000"/>
        </w:rPr>
        <w:t>Лаффарг</w:t>
      </w:r>
      <w:proofErr w:type="spellEnd"/>
      <w:r w:rsidRPr="002C0DED">
        <w:rPr>
          <w:color w:val="000000"/>
        </w:rPr>
        <w:t xml:space="preserve"> был оскорблён, к тому же его вызвали в полицию, где он услышал строгие предупреждения и угрозы в свой адрес. Придя в ярость от этих угроз, но главное — из-за предательства своей возлюбленной, он убил её и попытался покончить жизнь самоубийством.</w:t>
      </w:r>
    </w:p>
    <w:p w:rsidR="00C80045" w:rsidRPr="002C0DED" w:rsidRDefault="00C80045" w:rsidP="00C8004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C0DED">
        <w:rPr>
          <w:color w:val="000000"/>
        </w:rPr>
        <w:t>Эти две истории и легли в основу романа «Красное и черное».</w:t>
      </w:r>
    </w:p>
    <w:p w:rsidR="00C80045" w:rsidRPr="002C0DED" w:rsidRDefault="00C80045" w:rsidP="00C8004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C0DED">
        <w:rPr>
          <w:color w:val="000000"/>
        </w:rPr>
        <w:t>Позже Стендаль вспоминал, как был счастлив в 1830 году, работая над «Красным и черным». Новые главы одну за другой он посылал издателю. Типографские рабочие, сражавшиеся на улицах во время Июльской революции, в августе возобновили техническую работу над книгой.</w:t>
      </w:r>
    </w:p>
    <w:p w:rsidR="00C80045" w:rsidRPr="002C0DED" w:rsidRDefault="00C80045" w:rsidP="00C80045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2C0DED">
        <w:rPr>
          <w:color w:val="000000"/>
        </w:rPr>
        <w:t>Отрывки из первых глав романа в ноябре 1830 года опубликовала парижская «</w:t>
      </w:r>
      <w:r w:rsidRPr="002C0DED">
        <w:rPr>
          <w:color w:val="000000"/>
          <w:lang w:val="en-US"/>
        </w:rPr>
        <w:t>La</w:t>
      </w:r>
      <w:r w:rsidRPr="002C0DED">
        <w:rPr>
          <w:color w:val="000000"/>
        </w:rPr>
        <w:t> </w:t>
      </w:r>
      <w:r w:rsidRPr="002C0DED">
        <w:rPr>
          <w:color w:val="000000"/>
          <w:lang w:val="en-US"/>
        </w:rPr>
        <w:t>Gazette</w:t>
      </w:r>
      <w:r w:rsidRPr="002C0DED">
        <w:rPr>
          <w:color w:val="000000"/>
        </w:rPr>
        <w:t> </w:t>
      </w:r>
      <w:proofErr w:type="spellStart"/>
      <w:r w:rsidRPr="002C0DED">
        <w:rPr>
          <w:color w:val="000000"/>
          <w:lang w:val="en-US"/>
        </w:rPr>
        <w:t>Litteraire</w:t>
      </w:r>
      <w:proofErr w:type="spellEnd"/>
      <w:r w:rsidRPr="002C0DED">
        <w:rPr>
          <w:color w:val="000000"/>
        </w:rPr>
        <w:t xml:space="preserve">» («Литературная газета»), а через пару недель появилось первое двухтомное издание «Красного и черного» тиражом 750 экземпляров. Оно было датировано </w:t>
      </w:r>
      <w:r w:rsidRPr="002C0DED">
        <w:rPr>
          <w:color w:val="000000"/>
        </w:rPr>
        <w:lastRenderedPageBreak/>
        <w:t>1831 годом, хотя ещё не закончился 1830 год. Эта сдвинутая датировка объясняется не коммерческим интересом издательства, а сюжетом романа: его действие начинается осенью 1826 года и кончается в июле 1831 года.</w:t>
      </w:r>
    </w:p>
    <w:p w:rsidR="00C80045" w:rsidRDefault="00C80045" w:rsidP="00C80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Афоризмы Стендаля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http://citaty.su/aforizmy-i-citaty-stendalya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Историческая основа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https://studbooks.net/743036/literatura/istoricheskaya_osnova_romana_stendalya_krasnoe_chernoe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44328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Композиционные особенности</w:t>
      </w:r>
      <w:r w:rsidRPr="002443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F16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16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zarlitra</w:t>
        </w:r>
        <w:proofErr w:type="spellEnd"/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16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6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/15-16.</w:t>
        </w:r>
        <w:r w:rsidRPr="00F160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244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44328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Критика романа</w:t>
      </w:r>
      <w:r w:rsidRPr="00591CD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="001F1D0B" w:rsidRPr="00B24A47">
          <w:rPr>
            <w:rStyle w:val="a3"/>
            <w:rFonts w:ascii="Times New Roman" w:hAnsi="Times New Roman" w:cs="Times New Roman"/>
            <w:sz w:val="24"/>
            <w:szCs w:val="24"/>
          </w:rPr>
          <w:t>http://litbook.ru/article/5148/</w:t>
        </w:r>
      </w:hyperlink>
      <w:r w:rsidR="001F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Краткое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https://briefly.ru/stendal/krasnoe_i_chernoe/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Полный текст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http://rubook.org/book.php?book=102616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Аудиокнига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https://audioknigi.club/stendal-krasnoe-i-chernoe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Характеристика героев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http://lit-helper.com/p_Krasnoe_i_chernoe_harakteristika_obraza_Jyul-ena_Sorel-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591CD3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 xml:space="preserve">Анализ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anchor="i-7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https://literaguru.ru/analiz-romana-stendalya-krasnoe-i-chernoe/#i-7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Экранизация 1954г (Франция)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1F1D0B" w:rsidRPr="00B24A47">
          <w:rPr>
            <w:rStyle w:val="a3"/>
            <w:rFonts w:ascii="Times New Roman" w:hAnsi="Times New Roman" w:cs="Times New Roman"/>
            <w:sz w:val="24"/>
            <w:szCs w:val="24"/>
          </w:rPr>
          <w:t>http://s-vidgid.ru/v/233089</w:t>
        </w:r>
      </w:hyperlink>
      <w:r w:rsidR="001F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 xml:space="preserve">Экранизация 1976г. (СССР) – </w:t>
      </w:r>
      <w:hyperlink r:id="rId15" w:history="1">
        <w:r w:rsidR="001F1D0B" w:rsidRPr="00B24A4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https://www.youtube.com/watch?v=uwzQ8Jp3D2U</w:t>
        </w:r>
      </w:hyperlink>
      <w:r w:rsidR="001F1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 xml:space="preserve">Экранизация 1997г (Франция) – </w:t>
      </w:r>
      <w:hyperlink r:id="rId16" w:history="1">
        <w:r w:rsidR="001F1D0B" w:rsidRPr="00B24A47">
          <w:rPr>
            <w:rStyle w:val="a3"/>
            <w:rFonts w:ascii="Times New Roman" w:hAnsi="Times New Roman" w:cs="Times New Roman"/>
            <w:sz w:val="24"/>
            <w:szCs w:val="24"/>
          </w:rPr>
          <w:t>http://s-vidlo-e.ru/v/369116</w:t>
        </w:r>
      </w:hyperlink>
      <w:r w:rsidR="001F1D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>Биография писателя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https://r-book.club/zarubezhnye-pisateli/frederik-stendal/zhiznenniy-put.html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 xml:space="preserve">Сайт, посвященный писателю - </w:t>
      </w:r>
      <w:hyperlink r:id="rId18" w:history="1">
        <w:r w:rsidRPr="002C0DED">
          <w:rPr>
            <w:rStyle w:val="a3"/>
            <w:rFonts w:ascii="Times New Roman" w:hAnsi="Times New Roman" w:cs="Times New Roman"/>
            <w:sz w:val="24"/>
            <w:szCs w:val="24"/>
          </w:rPr>
          <w:t>http://www.stendhal.ru/</w:t>
        </w:r>
      </w:hyperlink>
      <w:r w:rsidRPr="002C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 xml:space="preserve">Документальный фильм – </w:t>
      </w:r>
      <w:hyperlink r:id="rId19" w:history="1">
        <w:r w:rsidRPr="002C0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0D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0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2C0D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0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C0DE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C0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2C0DED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2C0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2C0DED">
          <w:rPr>
            <w:rStyle w:val="a3"/>
            <w:rFonts w:ascii="Times New Roman" w:hAnsi="Times New Roman" w:cs="Times New Roman"/>
            <w:sz w:val="24"/>
            <w:szCs w:val="24"/>
          </w:rPr>
          <w:t>=1</w:t>
        </w:r>
        <w:r w:rsidRPr="002C0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AKV</w:t>
        </w:r>
        <w:r w:rsidRPr="002C0DED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2C0D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mQazh</w:t>
        </w:r>
        <w:proofErr w:type="spellEnd"/>
        <w:r w:rsidRPr="002C0DE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2C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Pr="002C0DED" w:rsidRDefault="00C80045" w:rsidP="00C800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C0DED">
        <w:rPr>
          <w:rFonts w:ascii="Times New Roman" w:hAnsi="Times New Roman" w:cs="Times New Roman"/>
          <w:sz w:val="24"/>
          <w:szCs w:val="24"/>
        </w:rPr>
        <w:t xml:space="preserve">Полное собрание сочинений - </w:t>
      </w:r>
      <w:hyperlink r:id="rId20" w:history="1">
        <w:r w:rsidRPr="002C0DED">
          <w:rPr>
            <w:rStyle w:val="a3"/>
            <w:rFonts w:ascii="Times New Roman" w:hAnsi="Times New Roman" w:cs="Times New Roman"/>
            <w:sz w:val="24"/>
            <w:szCs w:val="24"/>
          </w:rPr>
          <w:t>http://az.lib.ru/s/stendalx/</w:t>
        </w:r>
      </w:hyperlink>
      <w:r w:rsidRPr="002C0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45" w:rsidRDefault="00C80045" w:rsidP="00C8004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0045" w:rsidRDefault="00C80045" w:rsidP="00C8004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6845">
        <w:rPr>
          <w:rFonts w:ascii="Times New Roman" w:hAnsi="Times New Roman" w:cs="Times New Roman"/>
          <w:b/>
          <w:i/>
          <w:sz w:val="24"/>
          <w:szCs w:val="24"/>
        </w:rPr>
        <w:t>Проверь себя:</w:t>
      </w:r>
    </w:p>
    <w:p w:rsidR="00C80045" w:rsidRDefault="00C80045" w:rsidP="00C80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Онлайн-тесты по роману «Красное и черное» - </w:t>
      </w:r>
    </w:p>
    <w:p w:rsidR="00C80045" w:rsidRDefault="001F1D0B" w:rsidP="00C80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80045"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https://kupidonia.ru/viktoriny/viktorina-stendal</w:t>
        </w:r>
      </w:hyperlink>
    </w:p>
    <w:p w:rsidR="00C80045" w:rsidRDefault="001F1D0B" w:rsidP="00C80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80045" w:rsidRPr="00F16073">
          <w:rPr>
            <w:rStyle w:val="a3"/>
            <w:rFonts w:ascii="Times New Roman" w:hAnsi="Times New Roman" w:cs="Times New Roman"/>
            <w:sz w:val="24"/>
            <w:szCs w:val="24"/>
          </w:rPr>
          <w:t>https://banktestov.ru/test/?id=32628</w:t>
        </w:r>
      </w:hyperlink>
    </w:p>
    <w:p w:rsidR="004D161A" w:rsidRDefault="004D161A"/>
    <w:sectPr w:rsidR="004D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45"/>
    <w:rsid w:val="001F1D0B"/>
    <w:rsid w:val="004D161A"/>
    <w:rsid w:val="00C8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5314"/>
  <w15:chartTrackingRefBased/>
  <w15:docId w15:val="{D1707D3D-D64D-4CB2-A751-A7A92F69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045"/>
    <w:rPr>
      <w:color w:val="0563C1" w:themeColor="hyperlink"/>
      <w:u w:val="single"/>
    </w:rPr>
  </w:style>
  <w:style w:type="paragraph" w:styleId="a4">
    <w:name w:val="No Spacing"/>
    <w:uiPriority w:val="1"/>
    <w:qFormat/>
    <w:rsid w:val="00C8004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8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1F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book.ru/article/5148/" TargetMode="External"/><Relationship Id="rId13" Type="http://schemas.openxmlformats.org/officeDocument/2006/relationships/hyperlink" Target="https://literaguru.ru/analiz-romana-stendalya-krasnoe-i-chernoe/" TargetMode="External"/><Relationship Id="rId18" Type="http://schemas.openxmlformats.org/officeDocument/2006/relationships/hyperlink" Target="http://www.stendhal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upidonia.ru/viktoriny/viktorina-stendal" TargetMode="External"/><Relationship Id="rId7" Type="http://schemas.openxmlformats.org/officeDocument/2006/relationships/hyperlink" Target="http://zarlitra.in.ua/15-16.html" TargetMode="External"/><Relationship Id="rId12" Type="http://schemas.openxmlformats.org/officeDocument/2006/relationships/hyperlink" Target="http://lit-helper.com/p_Krasnoe_i_chernoe_harakteristika_obraza_Jyul-ena_Sorel-" TargetMode="External"/><Relationship Id="rId17" Type="http://schemas.openxmlformats.org/officeDocument/2006/relationships/hyperlink" Target="https://r-book.club/zarubezhnye-pisateli/frederik-stendal/zhiznenniy-pu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-vidlo-e.ru/v/369116" TargetMode="External"/><Relationship Id="rId20" Type="http://schemas.openxmlformats.org/officeDocument/2006/relationships/hyperlink" Target="http://az.lib.ru/s/stendalx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books.net/743036/literatura/istoricheskaya_osnova_romana_stendalya_krasnoe_chernoe" TargetMode="External"/><Relationship Id="rId11" Type="http://schemas.openxmlformats.org/officeDocument/2006/relationships/hyperlink" Target="https://audioknigi.club/stendal-krasnoe-i-cherno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itaty.su/aforizmy-i-citaty-stendalya" TargetMode="External"/><Relationship Id="rId15" Type="http://schemas.openxmlformats.org/officeDocument/2006/relationships/hyperlink" Target="https://www.youtube.com/watch?v=uwzQ8Jp3D2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book.org/book.php?book=102616" TargetMode="External"/><Relationship Id="rId19" Type="http://schemas.openxmlformats.org/officeDocument/2006/relationships/hyperlink" Target="http://www.youtube.com/watch?v=1AKV8mQazh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riefly.ru/stendal/krasnoe_i_chernoe/" TargetMode="External"/><Relationship Id="rId14" Type="http://schemas.openxmlformats.org/officeDocument/2006/relationships/hyperlink" Target="http://s-vidgid.ru/v/233089" TargetMode="External"/><Relationship Id="rId22" Type="http://schemas.openxmlformats.org/officeDocument/2006/relationships/hyperlink" Target="https://banktestov.ru/test/?id=32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789</Words>
  <Characters>4502</Characters>
  <Application>Microsoft Office Word</Application>
  <DocSecurity>0</DocSecurity>
  <Lines>37</Lines>
  <Paragraphs>10</Paragraphs>
  <ScaleCrop>false</ScaleCrop>
  <Company>HP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2018-09-03T11:51:00Z</dcterms:created>
  <dcterms:modified xsi:type="dcterms:W3CDTF">2018-09-15T10:04:00Z</dcterms:modified>
</cp:coreProperties>
</file>