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55" w:rsidRDefault="000B715F" w:rsidP="000B715F">
      <w:pPr>
        <w:jc w:val="center"/>
        <w:rPr>
          <w:rFonts w:ascii="Times New Roman" w:hAnsi="Times New Roman" w:cs="Times New Roman"/>
          <w:b/>
          <w:sz w:val="24"/>
        </w:rPr>
      </w:pPr>
      <w:r w:rsidRPr="000B715F">
        <w:rPr>
          <w:rFonts w:ascii="Times New Roman" w:hAnsi="Times New Roman" w:cs="Times New Roman"/>
          <w:b/>
          <w:sz w:val="24"/>
        </w:rPr>
        <w:t>Саша Чёрный</w:t>
      </w:r>
    </w:p>
    <w:p w:rsidR="000B715F" w:rsidRDefault="000B715F" w:rsidP="000B71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2pt;margin-top:22.85pt;width:183pt;height:244.5pt;z-index:251659264;mso-position-horizontal-relative:text;mso-position-vertical-relative:text">
            <v:imagedata r:id="rId4" o:title="s1200"/>
            <w10:wrap type="square" side="right"/>
          </v:shape>
        </w:pict>
      </w:r>
      <w:r>
        <w:rPr>
          <w:rFonts w:ascii="Times New Roman" w:hAnsi="Times New Roman" w:cs="Times New Roman"/>
          <w:b/>
          <w:sz w:val="24"/>
        </w:rPr>
        <w:t>(Александр Михайлович Гликберг)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Родился 13 октября 1880 г. в Одессе. Отец переезжал по югу России: из Одессы — в Белую Церковь, оттуда — в Житомир.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Мальчик учился в гимназии, но не окончил её — пришлось зарабатывать на жизнь. Печататься начал в Житомире.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 xml:space="preserve">Известность пришла к поэту в 1905 г., когда он стал сотрудничать в петербургском еженедельнике «Зритель». Первая книга «Разные мотивы» была арестована ещё до выхода в свет, а сам автор чудом сумел выбраться за границу. Он поселился в Германии, два года слушал лекции в </w:t>
      </w:r>
      <w:proofErr w:type="spellStart"/>
      <w:r w:rsidRPr="000B715F">
        <w:rPr>
          <w:rFonts w:ascii="Times New Roman" w:hAnsi="Times New Roman" w:cs="Times New Roman"/>
          <w:sz w:val="24"/>
        </w:rPr>
        <w:t>Гейдельбергском</w:t>
      </w:r>
      <w:proofErr w:type="spellEnd"/>
      <w:r w:rsidRPr="000B715F">
        <w:rPr>
          <w:rFonts w:ascii="Times New Roman" w:hAnsi="Times New Roman" w:cs="Times New Roman"/>
          <w:sz w:val="24"/>
        </w:rPr>
        <w:t xml:space="preserve"> университете.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После возвращения в Россию с 1908 г. стал постоянным сотрудником еженедельного журнала «</w:t>
      </w:r>
      <w:proofErr w:type="spellStart"/>
      <w:r w:rsidRPr="000B715F">
        <w:rPr>
          <w:rFonts w:ascii="Times New Roman" w:hAnsi="Times New Roman" w:cs="Times New Roman"/>
          <w:sz w:val="24"/>
        </w:rPr>
        <w:t>Сатирикон</w:t>
      </w:r>
      <w:proofErr w:type="spellEnd"/>
      <w:r w:rsidRPr="000B715F">
        <w:rPr>
          <w:rFonts w:ascii="Times New Roman" w:hAnsi="Times New Roman" w:cs="Times New Roman"/>
          <w:sz w:val="24"/>
        </w:rPr>
        <w:t>». Благодаря сатирическим стихам Саша Чёрный приобрёл огромную популярность. Первый том его «Сатир» появился в 1910 г. и за короткий срок выдержал ещё три издания. Второй том — «Сатиры и лирика» — вышел в 1913 г. В том же году поэт стал работать в журнале «Современник».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В этот период он обратился к новому жанру — стихам для детей, которые появлялись в разных изданиях.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Тогда же Чёрный всё чаще пробует свои силы в прозе, пишет рассказы для детей и взрослых. В 1914 г. он ушёл добровольцем на фронт. Три года в окопах наполнили творчество Саши Чёрного новыми образами. В 1920 г. поэт покинул Россию. Жил в Литве, затем в Берлине, Риме, с 1924 г. — в Париже. Участвовал в различных эмигрантских изданиях.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В его стихах звучит тоска по оставленной родине, по старому русскому быту, который так возмущал его прежде. Чёрный становится и бытописателем «эмигрантского уезда». Продолжает много сочинять для детей.</w:t>
      </w:r>
    </w:p>
    <w:p w:rsidR="000B715F" w:rsidRP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В 1928—1932 гг. он создал «Солдатские сказки» — свою лучшую прозаическую вещь. Некоторые из этих сказок появились в «Несерьёзных рассказах» — его последней книге. Скончался 5 августа 1932 г. в Лаванду (Прованс).</w:t>
      </w:r>
    </w:p>
    <w:p w:rsid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715F">
        <w:rPr>
          <w:rFonts w:ascii="Times New Roman" w:hAnsi="Times New Roman" w:cs="Times New Roman"/>
          <w:sz w:val="24"/>
        </w:rPr>
        <w:t>Саша Чёрный — выдающийся поэт-беллетрист, мастер точного и меткого рисунка.</w:t>
      </w:r>
    </w:p>
    <w:p w:rsidR="000B715F" w:rsidRDefault="000B715F" w:rsidP="000B715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B715F" w:rsidRDefault="000B715F" w:rsidP="000B715F">
      <w:pPr>
        <w:rPr>
          <w:rStyle w:val="a4"/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>Биография писателя –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633126">
          <w:rPr>
            <w:rStyle w:val="a4"/>
            <w:rFonts w:ascii="Times New Roman" w:hAnsi="Times New Roman" w:cs="Times New Roman"/>
            <w:sz w:val="24"/>
          </w:rPr>
          <w:t>https://www.culture.ru/persons/9594/sasha-chyornyi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B715F" w:rsidRDefault="000B715F" w:rsidP="000B715F">
      <w:pPr>
        <w:rPr>
          <w:rStyle w:val="a4"/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 xml:space="preserve">Критика творчества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633126">
          <w:rPr>
            <w:rStyle w:val="a4"/>
            <w:rFonts w:ascii="Times New Roman" w:hAnsi="Times New Roman" w:cs="Times New Roman"/>
            <w:sz w:val="24"/>
          </w:rPr>
          <w:t>http://cherny-sasha.lit-info.ru/cherny-sasha/articles/index.htm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B715F" w:rsidRPr="00523C58" w:rsidRDefault="000B715F" w:rsidP="000B715F">
      <w:pPr>
        <w:rPr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 xml:space="preserve">Документальный фильм </w:t>
      </w:r>
      <w:r>
        <w:rPr>
          <w:rFonts w:ascii="Times New Roman" w:hAnsi="Times New Roman" w:cs="Times New Roman"/>
          <w:sz w:val="24"/>
        </w:rPr>
        <w:t xml:space="preserve">«Хроническому пессимисту с любовью» - </w:t>
      </w:r>
      <w:hyperlink r:id="rId7" w:history="1">
        <w:r w:rsidRPr="00633126">
          <w:rPr>
            <w:rStyle w:val="a4"/>
            <w:rFonts w:ascii="Times New Roman" w:hAnsi="Times New Roman" w:cs="Times New Roman"/>
            <w:sz w:val="24"/>
          </w:rPr>
          <w:t>https://tvkultura.ru/brand/show/brand_id/29406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B715F" w:rsidRPr="000B715F" w:rsidRDefault="000B715F" w:rsidP="000B715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23C58">
        <w:rPr>
          <w:rFonts w:ascii="Times New Roman" w:hAnsi="Times New Roman" w:cs="Times New Roman"/>
          <w:sz w:val="24"/>
        </w:rPr>
        <w:t>Полное собрание сочинений писателя –</w:t>
      </w:r>
      <w:r>
        <w:rPr>
          <w:rStyle w:val="a4"/>
          <w:rFonts w:ascii="Times New Roman" w:hAnsi="Times New Roman" w:cs="Times New Roman"/>
          <w:sz w:val="24"/>
        </w:rPr>
        <w:t xml:space="preserve"> </w:t>
      </w:r>
      <w:hyperlink r:id="rId8" w:history="1">
        <w:r w:rsidRPr="00633126">
          <w:rPr>
            <w:rStyle w:val="a4"/>
            <w:rFonts w:ascii="Times New Roman" w:hAnsi="Times New Roman" w:cs="Times New Roman"/>
            <w:sz w:val="24"/>
          </w:rPr>
          <w:t>https://ruslit.traumlibrary.net/page/cherniy.html</w:t>
        </w:r>
      </w:hyperlink>
      <w:r>
        <w:rPr>
          <w:rStyle w:val="a4"/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B715F" w:rsidRPr="000B715F" w:rsidRDefault="000B715F" w:rsidP="000B71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>
        <w:rPr>
          <w:rFonts w:ascii="Times New Roman" w:hAnsi="Times New Roman" w:cs="Times New Roman"/>
          <w:b/>
          <w:sz w:val="24"/>
        </w:rPr>
        <w:br w:type="textWrapping" w:clear="all"/>
      </w:r>
    </w:p>
    <w:sectPr w:rsidR="000B715F" w:rsidRPr="000B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5F"/>
    <w:rsid w:val="000B715F"/>
    <w:rsid w:val="00A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F0AEDA6-3498-4E85-A5E7-F89C569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1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71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lit.traumlibrary.net/page/cherni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kultura.ru/brand/show/brand_id/29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rny-sasha.lit-info.ru/cherny-sasha/articles/index.htm" TargetMode="External"/><Relationship Id="rId5" Type="http://schemas.openxmlformats.org/officeDocument/2006/relationships/hyperlink" Target="https://www.culture.ru/persons/9594/sasha-chyorny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2121</Characters>
  <Application>Microsoft Office Word</Application>
  <DocSecurity>0</DocSecurity>
  <Lines>17</Lines>
  <Paragraphs>4</Paragraphs>
  <ScaleCrop>false</ScaleCrop>
  <Company>HP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2019-09-10T05:04:00Z</dcterms:created>
  <dcterms:modified xsi:type="dcterms:W3CDTF">2019-09-10T05:21:00Z</dcterms:modified>
</cp:coreProperties>
</file>